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9EB1" w14:textId="2B0209C7" w:rsidR="00A10817" w:rsidRDefault="74242F70" w:rsidP="0A09AA2E">
      <w:pPr>
        <w:rPr>
          <w:rFonts w:ascii="Calibri" w:eastAsia="Calibri" w:hAnsi="Calibri" w:cs="Calibri"/>
          <w:sz w:val="32"/>
          <w:szCs w:val="32"/>
        </w:rPr>
      </w:pPr>
      <w:r>
        <w:rPr>
          <w:noProof/>
        </w:rPr>
        <w:drawing>
          <wp:inline distT="0" distB="0" distL="0" distR="0" wp14:anchorId="1DF32C18" wp14:editId="66D30717">
            <wp:extent cx="1692909" cy="1012224"/>
            <wp:effectExtent l="0" t="0" r="0" b="0"/>
            <wp:docPr id="199968600" name="Picture 19996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68600"/>
                    <pic:cNvPicPr/>
                  </pic:nvPicPr>
                  <pic:blipFill>
                    <a:blip r:embed="rId5" cstate="print">
                      <a:extLst>
                        <a:ext uri="{28A0092B-C50C-407E-A947-70E740481C1C}">
                          <a14:useLocalDpi xmlns:a14="http://schemas.microsoft.com/office/drawing/2010/main" val="0"/>
                        </a:ext>
                      </a:extLst>
                    </a:blip>
                    <a:srcRect t="18958" b="21250"/>
                    <a:stretch>
                      <a:fillRect/>
                    </a:stretch>
                  </pic:blipFill>
                  <pic:spPr>
                    <a:xfrm>
                      <a:off x="0" y="0"/>
                      <a:ext cx="1692909" cy="1012224"/>
                    </a:xfrm>
                    <a:prstGeom prst="rect">
                      <a:avLst/>
                    </a:prstGeom>
                  </pic:spPr>
                </pic:pic>
              </a:graphicData>
            </a:graphic>
          </wp:inline>
        </w:drawing>
      </w:r>
      <w:r w:rsidR="00FB0EFD">
        <w:rPr>
          <w:rFonts w:ascii="Calibri" w:eastAsia="Calibri" w:hAnsi="Calibri" w:cs="Calibri"/>
          <w:b/>
          <w:bCs/>
          <w:sz w:val="32"/>
          <w:szCs w:val="32"/>
        </w:rPr>
        <w:t xml:space="preserve">     </w:t>
      </w:r>
      <w:r w:rsidRPr="74242F70">
        <w:rPr>
          <w:rFonts w:ascii="Calibri" w:eastAsia="Calibri" w:hAnsi="Calibri" w:cs="Calibri"/>
          <w:b/>
          <w:bCs/>
          <w:sz w:val="32"/>
          <w:szCs w:val="32"/>
        </w:rPr>
        <w:t xml:space="preserve">Olave 2024 </w:t>
      </w:r>
      <w:r w:rsidR="00D65C00">
        <w:rPr>
          <w:rFonts w:ascii="Calibri" w:eastAsia="Calibri" w:hAnsi="Calibri" w:cs="Calibri"/>
          <w:b/>
          <w:bCs/>
          <w:sz w:val="32"/>
          <w:szCs w:val="32"/>
        </w:rPr>
        <w:t>guest</w:t>
      </w:r>
      <w:r w:rsidRPr="74242F70">
        <w:rPr>
          <w:rFonts w:ascii="Calibri" w:eastAsia="Calibri" w:hAnsi="Calibri" w:cs="Calibri"/>
          <w:b/>
          <w:bCs/>
          <w:sz w:val="32"/>
          <w:szCs w:val="32"/>
        </w:rPr>
        <w:t xml:space="preserve"> booking form </w:t>
      </w:r>
      <w:r w:rsidR="00D65C00">
        <w:rPr>
          <w:rFonts w:ascii="Calibri" w:eastAsia="Calibri" w:hAnsi="Calibri" w:cs="Calibri"/>
          <w:b/>
          <w:bCs/>
          <w:sz w:val="32"/>
          <w:szCs w:val="32"/>
        </w:rPr>
        <w:t>- volunteer</w:t>
      </w:r>
    </w:p>
    <w:p w14:paraId="4027B3A6" w14:textId="77777777" w:rsidR="00353572" w:rsidRDefault="00353572" w:rsidP="74242F70">
      <w:pPr>
        <w:spacing w:after="0" w:line="240" w:lineRule="auto"/>
        <w:rPr>
          <w:rFonts w:ascii="Trebuchet MS" w:eastAsia="Trebuchet MS" w:hAnsi="Trebuchet MS" w:cs="Trebuchet MS"/>
          <w:color w:val="000000" w:themeColor="text1"/>
          <w:sz w:val="20"/>
          <w:szCs w:val="20"/>
        </w:rPr>
      </w:pPr>
    </w:p>
    <w:p w14:paraId="321D85C4" w14:textId="0AC04CEB" w:rsidR="002D1FEC" w:rsidRDefault="0C275121" w:rsidP="00DB43EB">
      <w:pPr>
        <w:tabs>
          <w:tab w:val="left" w:pos="6758"/>
        </w:tabs>
        <w:spacing w:after="0" w:line="240" w:lineRule="auto"/>
        <w:rPr>
          <w:rFonts w:ascii="Trebuchet MS" w:eastAsia="Trebuchet MS" w:hAnsi="Trebuchet MS" w:cs="Trebuchet MS"/>
          <w:color w:val="000000" w:themeColor="text1"/>
          <w:sz w:val="20"/>
          <w:szCs w:val="20"/>
        </w:rPr>
      </w:pPr>
      <w:r w:rsidRPr="0C275121">
        <w:rPr>
          <w:rFonts w:ascii="Trebuchet MS" w:eastAsia="Trebuchet MS" w:hAnsi="Trebuchet MS" w:cs="Trebuchet MS"/>
          <w:color w:val="000000" w:themeColor="text1"/>
          <w:sz w:val="20"/>
          <w:szCs w:val="20"/>
        </w:rPr>
        <w:t xml:space="preserve">We’re </w:t>
      </w:r>
      <w:proofErr w:type="gramStart"/>
      <w:r w:rsidRPr="0C275121">
        <w:rPr>
          <w:rFonts w:ascii="Trebuchet MS" w:eastAsia="Trebuchet MS" w:hAnsi="Trebuchet MS" w:cs="Trebuchet MS"/>
          <w:color w:val="000000" w:themeColor="text1"/>
          <w:sz w:val="20"/>
          <w:szCs w:val="20"/>
        </w:rPr>
        <w:t>really excited</w:t>
      </w:r>
      <w:proofErr w:type="gramEnd"/>
      <w:r w:rsidRPr="0C275121">
        <w:rPr>
          <w:rFonts w:ascii="Trebuchet MS" w:eastAsia="Trebuchet MS" w:hAnsi="Trebuchet MS" w:cs="Trebuchet MS"/>
          <w:color w:val="000000" w:themeColor="text1"/>
          <w:sz w:val="20"/>
          <w:szCs w:val="20"/>
        </w:rPr>
        <w:t xml:space="preserve"> that you are going to join us at Olave 2024.  </w:t>
      </w:r>
      <w:r w:rsidR="00DB43EB">
        <w:rPr>
          <w:rFonts w:ascii="Trebuchet MS" w:eastAsia="Trebuchet MS" w:hAnsi="Trebuchet MS" w:cs="Trebuchet MS"/>
          <w:color w:val="000000" w:themeColor="text1"/>
          <w:sz w:val="20"/>
          <w:szCs w:val="20"/>
        </w:rPr>
        <w:tab/>
      </w:r>
    </w:p>
    <w:p w14:paraId="1E47CD84" w14:textId="77777777" w:rsidR="002D1FEC" w:rsidRDefault="002D1FEC" w:rsidP="447A517E">
      <w:pPr>
        <w:spacing w:after="0" w:line="240" w:lineRule="auto"/>
        <w:rPr>
          <w:rFonts w:ascii="Trebuchet MS" w:eastAsia="Trebuchet MS" w:hAnsi="Trebuchet MS" w:cs="Trebuchet MS"/>
          <w:color w:val="000000" w:themeColor="text1"/>
          <w:sz w:val="20"/>
          <w:szCs w:val="20"/>
        </w:rPr>
      </w:pPr>
    </w:p>
    <w:p w14:paraId="2A5AE696" w14:textId="2A16E9F4" w:rsidR="00A10817" w:rsidRDefault="0C275121" w:rsidP="0C275121">
      <w:pPr>
        <w:spacing w:after="0" w:line="240" w:lineRule="auto"/>
        <w:rPr>
          <w:rFonts w:ascii="Trebuchet MS" w:eastAsia="Trebuchet MS" w:hAnsi="Trebuchet MS" w:cs="Trebuchet MS"/>
          <w:color w:val="222222"/>
          <w:sz w:val="20"/>
          <w:szCs w:val="20"/>
        </w:rPr>
      </w:pPr>
      <w:r w:rsidRPr="0C275121">
        <w:rPr>
          <w:rFonts w:ascii="Trebuchet MS" w:eastAsia="Trebuchet MS" w:hAnsi="Trebuchet MS" w:cs="Trebuchet MS"/>
          <w:b/>
          <w:bCs/>
          <w:color w:val="222222"/>
          <w:sz w:val="20"/>
          <w:szCs w:val="20"/>
        </w:rPr>
        <w:t>Cost and payments</w:t>
      </w:r>
    </w:p>
    <w:p w14:paraId="7D0D0A78" w14:textId="4AC9F394" w:rsidR="00A10817" w:rsidRDefault="74242F70" w:rsidP="74242F70">
      <w:pPr>
        <w:spacing w:after="0" w:line="240" w:lineRule="auto"/>
        <w:rPr>
          <w:rFonts w:ascii="Trebuchet MS" w:eastAsia="Trebuchet MS" w:hAnsi="Trebuchet MS" w:cs="Trebuchet MS"/>
          <w:color w:val="222222"/>
          <w:sz w:val="20"/>
          <w:szCs w:val="20"/>
        </w:rPr>
      </w:pPr>
      <w:r w:rsidRPr="74242F70">
        <w:rPr>
          <w:rFonts w:ascii="Trebuchet MS" w:eastAsia="Trebuchet MS" w:hAnsi="Trebuchet MS" w:cs="Trebuchet MS"/>
          <w:color w:val="222222"/>
          <w:sz w:val="20"/>
          <w:szCs w:val="20"/>
        </w:rPr>
        <w:t>The cost for volunteers is £100.</w:t>
      </w:r>
    </w:p>
    <w:p w14:paraId="1394D6AE" w14:textId="46A51014" w:rsidR="00A10817" w:rsidRDefault="447A517E" w:rsidP="74242F70">
      <w:pPr>
        <w:pStyle w:val="ListParagraph"/>
        <w:numPr>
          <w:ilvl w:val="0"/>
          <w:numId w:val="2"/>
        </w:numPr>
        <w:spacing w:after="0" w:line="240" w:lineRule="auto"/>
        <w:rPr>
          <w:rFonts w:ascii="Trebuchet MS" w:eastAsia="Trebuchet MS" w:hAnsi="Trebuchet MS" w:cs="Trebuchet MS"/>
          <w:color w:val="222222"/>
          <w:sz w:val="20"/>
          <w:szCs w:val="20"/>
        </w:rPr>
      </w:pPr>
      <w:r w:rsidRPr="447A517E">
        <w:rPr>
          <w:rFonts w:ascii="Trebuchet MS" w:eastAsia="Trebuchet MS" w:hAnsi="Trebuchet MS" w:cs="Trebuchet MS"/>
          <w:color w:val="222222"/>
          <w:sz w:val="20"/>
          <w:szCs w:val="20"/>
        </w:rPr>
        <w:t>Deposit of £50 to secure your place.</w:t>
      </w:r>
    </w:p>
    <w:p w14:paraId="5A1394B0" w14:textId="0CB4B688" w:rsidR="00A10817" w:rsidRDefault="74242F70" w:rsidP="74242F70">
      <w:pPr>
        <w:pStyle w:val="ListParagraph"/>
        <w:numPr>
          <w:ilvl w:val="0"/>
          <w:numId w:val="2"/>
        </w:numPr>
        <w:spacing w:after="0" w:line="240" w:lineRule="auto"/>
        <w:rPr>
          <w:rFonts w:ascii="Trebuchet MS" w:eastAsia="Trebuchet MS" w:hAnsi="Trebuchet MS" w:cs="Trebuchet MS"/>
          <w:color w:val="222222"/>
          <w:sz w:val="20"/>
          <w:szCs w:val="20"/>
        </w:rPr>
      </w:pPr>
      <w:r w:rsidRPr="74242F70">
        <w:rPr>
          <w:rFonts w:ascii="Trebuchet MS" w:eastAsia="Trebuchet MS" w:hAnsi="Trebuchet MS" w:cs="Trebuchet MS"/>
          <w:color w:val="222222"/>
          <w:sz w:val="20"/>
          <w:szCs w:val="20"/>
        </w:rPr>
        <w:t>Balance of £50 by 31 March 2024.</w:t>
      </w:r>
    </w:p>
    <w:p w14:paraId="73B080B3" w14:textId="7EB9030A" w:rsidR="00A10817" w:rsidRDefault="00A10817" w:rsidP="74242F70">
      <w:pPr>
        <w:spacing w:after="0" w:line="240" w:lineRule="auto"/>
        <w:rPr>
          <w:rFonts w:ascii="Trebuchet MS" w:eastAsia="Trebuchet MS" w:hAnsi="Trebuchet MS" w:cs="Trebuchet MS"/>
          <w:color w:val="222222"/>
          <w:sz w:val="20"/>
          <w:szCs w:val="20"/>
        </w:rPr>
      </w:pPr>
    </w:p>
    <w:p w14:paraId="176A47E4" w14:textId="3BB754E2" w:rsidR="004B2D1A" w:rsidRDefault="0C275121" w:rsidP="74242F70">
      <w:pPr>
        <w:spacing w:after="0" w:line="240" w:lineRule="auto"/>
        <w:rPr>
          <w:rFonts w:ascii="Trebuchet MS" w:eastAsia="Trebuchet MS" w:hAnsi="Trebuchet MS" w:cs="Trebuchet MS"/>
          <w:color w:val="222222"/>
          <w:sz w:val="20"/>
          <w:szCs w:val="20"/>
        </w:rPr>
      </w:pPr>
      <w:r w:rsidRPr="0C275121">
        <w:rPr>
          <w:rFonts w:ascii="Trebuchet MS" w:eastAsia="Trebuchet MS" w:hAnsi="Trebuchet MS" w:cs="Trebuchet MS"/>
          <w:color w:val="222222"/>
          <w:sz w:val="20"/>
          <w:szCs w:val="20"/>
        </w:rPr>
        <w:t xml:space="preserve">Volunteer cost includes all meals, a </w:t>
      </w:r>
      <w:proofErr w:type="spellStart"/>
      <w:r w:rsidRPr="0C275121">
        <w:rPr>
          <w:rFonts w:ascii="Trebuchet MS" w:eastAsia="Trebuchet MS" w:hAnsi="Trebuchet MS" w:cs="Trebuchet MS"/>
          <w:color w:val="222222"/>
          <w:sz w:val="20"/>
          <w:szCs w:val="20"/>
        </w:rPr>
        <w:t>necker</w:t>
      </w:r>
      <w:proofErr w:type="spellEnd"/>
      <w:r w:rsidRPr="0C275121">
        <w:rPr>
          <w:rFonts w:ascii="Trebuchet MS" w:eastAsia="Trebuchet MS" w:hAnsi="Trebuchet MS" w:cs="Trebuchet MS"/>
          <w:color w:val="222222"/>
          <w:sz w:val="20"/>
          <w:szCs w:val="20"/>
        </w:rPr>
        <w:t xml:space="preserve"> and a badge. It does not include a hoody, but these will be available to pre-order. </w:t>
      </w:r>
    </w:p>
    <w:p w14:paraId="69D51D15" w14:textId="2B80782D" w:rsidR="447A517E" w:rsidRDefault="0C275121" w:rsidP="0C275121">
      <w:pPr>
        <w:spacing w:after="0" w:line="240" w:lineRule="auto"/>
        <w:rPr>
          <w:rFonts w:ascii="Trebuchet MS" w:eastAsia="Trebuchet MS" w:hAnsi="Trebuchet MS" w:cs="Trebuchet MS"/>
          <w:color w:val="222222"/>
          <w:sz w:val="20"/>
          <w:szCs w:val="20"/>
        </w:rPr>
      </w:pPr>
      <w:r w:rsidRPr="0C275121">
        <w:rPr>
          <w:rFonts w:ascii="Trebuchet MS" w:eastAsia="Trebuchet MS" w:hAnsi="Trebuchet MS" w:cs="Trebuchet MS"/>
          <w:color w:val="222222"/>
          <w:sz w:val="20"/>
          <w:szCs w:val="20"/>
        </w:rPr>
        <w:t>The deadline for applications is 31 March 2024. Deposits will be non-refundable after 30 September 2023 and balance non-refundable after 30 April 2024.</w:t>
      </w:r>
    </w:p>
    <w:p w14:paraId="146566C1" w14:textId="31BC684C" w:rsidR="00A10817" w:rsidRDefault="00A10817" w:rsidP="74242F70">
      <w:pPr>
        <w:spacing w:after="0" w:line="240" w:lineRule="auto"/>
        <w:rPr>
          <w:rFonts w:ascii="Trebuchet MS" w:eastAsia="Trebuchet MS" w:hAnsi="Trebuchet MS" w:cs="Trebuchet MS"/>
          <w:color w:val="222222"/>
          <w:sz w:val="20"/>
          <w:szCs w:val="20"/>
        </w:rPr>
      </w:pPr>
    </w:p>
    <w:p w14:paraId="0834BB1F" w14:textId="60F94610" w:rsidR="00A10817" w:rsidRDefault="0C275121" w:rsidP="0C275121">
      <w:pPr>
        <w:spacing w:after="0" w:line="240" w:lineRule="auto"/>
        <w:rPr>
          <w:rFonts w:ascii="Trebuchet MS" w:eastAsia="Trebuchet MS" w:hAnsi="Trebuchet MS" w:cs="Trebuchet MS"/>
          <w:color w:val="000000" w:themeColor="text1"/>
          <w:sz w:val="20"/>
          <w:szCs w:val="20"/>
        </w:rPr>
      </w:pPr>
      <w:r w:rsidRPr="0C275121">
        <w:rPr>
          <w:rFonts w:ascii="Trebuchet MS" w:eastAsia="Trebuchet MS" w:hAnsi="Trebuchet MS" w:cs="Trebuchet MS"/>
          <w:b/>
          <w:bCs/>
          <w:color w:val="222222"/>
          <w:sz w:val="20"/>
          <w:szCs w:val="20"/>
        </w:rPr>
        <w:t>How to send payments</w:t>
      </w:r>
    </w:p>
    <w:p w14:paraId="0D10D8D1" w14:textId="7E02D6ED" w:rsidR="00A10817" w:rsidRDefault="447A517E" w:rsidP="447A517E">
      <w:pPr>
        <w:spacing w:after="0" w:line="240" w:lineRule="auto"/>
        <w:rPr>
          <w:rFonts w:ascii="Trebuchet MS" w:eastAsia="Trebuchet MS" w:hAnsi="Trebuchet MS" w:cs="Trebuchet MS"/>
          <w:color w:val="222222"/>
          <w:sz w:val="20"/>
          <w:szCs w:val="20"/>
        </w:rPr>
      </w:pPr>
      <w:r w:rsidRPr="447A517E">
        <w:rPr>
          <w:rFonts w:ascii="Trebuchet MS" w:eastAsia="Trebuchet MS" w:hAnsi="Trebuchet MS" w:cs="Trebuchet MS"/>
          <w:color w:val="222222"/>
          <w:sz w:val="20"/>
          <w:szCs w:val="20"/>
        </w:rPr>
        <w:t>Payments can be made by BACS to: Girlguiding Sussex East re Olave 2024, sort code 20 27 94 and account number 43385949, SWIFTBIC BUKBGB22, and IBAN GB78 BUKB 2027 9443 3859 49.</w:t>
      </w:r>
    </w:p>
    <w:p w14:paraId="3ECD6626" w14:textId="03ECFCC0" w:rsidR="00A10817" w:rsidRDefault="00A10817" w:rsidP="447A517E">
      <w:pPr>
        <w:spacing w:after="0" w:line="240" w:lineRule="auto"/>
        <w:rPr>
          <w:rFonts w:ascii="Trebuchet MS" w:eastAsia="Trebuchet MS" w:hAnsi="Trebuchet MS" w:cs="Trebuchet MS"/>
          <w:color w:val="222222"/>
          <w:sz w:val="20"/>
          <w:szCs w:val="20"/>
        </w:rPr>
      </w:pPr>
    </w:p>
    <w:p w14:paraId="5F3BD343" w14:textId="08DFFC8A" w:rsidR="00A10817" w:rsidRDefault="0C275121" w:rsidP="0C275121">
      <w:pPr>
        <w:spacing w:after="0" w:line="240" w:lineRule="auto"/>
        <w:rPr>
          <w:rFonts w:ascii="Trebuchet MS" w:eastAsia="Trebuchet MS" w:hAnsi="Trebuchet MS" w:cs="Trebuchet MS"/>
          <w:sz w:val="20"/>
          <w:szCs w:val="20"/>
        </w:rPr>
      </w:pPr>
      <w:r w:rsidRPr="0C275121">
        <w:rPr>
          <w:rFonts w:ascii="Trebuchet MS" w:eastAsia="Trebuchet MS" w:hAnsi="Trebuchet MS" w:cs="Trebuchet MS"/>
          <w:color w:val="222222"/>
          <w:sz w:val="20"/>
          <w:szCs w:val="20"/>
        </w:rPr>
        <w:t xml:space="preserve">If you have any questions about payments, contact </w:t>
      </w:r>
      <w:hyperlink r:id="rId6">
        <w:r w:rsidRPr="0C275121">
          <w:rPr>
            <w:rStyle w:val="Hyperlink"/>
            <w:rFonts w:ascii="Trebuchet MS" w:eastAsia="Trebuchet MS" w:hAnsi="Trebuchet MS" w:cs="Trebuchet MS"/>
            <w:sz w:val="20"/>
            <w:szCs w:val="20"/>
          </w:rPr>
          <w:t>payments@olave2024.org.uk</w:t>
        </w:r>
      </w:hyperlink>
    </w:p>
    <w:p w14:paraId="3703CDB5" w14:textId="5A9B00F2" w:rsidR="447A517E" w:rsidRDefault="447A517E" w:rsidP="0C275121">
      <w:pPr>
        <w:spacing w:after="0" w:line="240" w:lineRule="auto"/>
        <w:rPr>
          <w:rFonts w:ascii="Trebuchet MS" w:eastAsia="Trebuchet MS" w:hAnsi="Trebuchet MS" w:cs="Trebuchet MS"/>
          <w:color w:val="222222"/>
          <w:sz w:val="20"/>
          <w:szCs w:val="20"/>
        </w:rPr>
      </w:pPr>
    </w:p>
    <w:p w14:paraId="0749C9ED" w14:textId="087E0B15" w:rsidR="447A517E" w:rsidRDefault="0C275121" w:rsidP="0C275121">
      <w:pPr>
        <w:spacing w:after="0" w:line="240" w:lineRule="auto"/>
        <w:rPr>
          <w:rFonts w:ascii="Trebuchet MS" w:eastAsia="Trebuchet MS" w:hAnsi="Trebuchet MS" w:cs="Trebuchet MS"/>
          <w:color w:val="222222"/>
          <w:sz w:val="20"/>
          <w:szCs w:val="20"/>
        </w:rPr>
      </w:pPr>
      <w:r w:rsidRPr="0C275121">
        <w:rPr>
          <w:rFonts w:ascii="Trebuchet MS" w:eastAsia="Trebuchet MS" w:hAnsi="Trebuchet MS" w:cs="Trebuchet MS"/>
          <w:b/>
          <w:bCs/>
          <w:color w:val="222222"/>
          <w:sz w:val="20"/>
          <w:szCs w:val="20"/>
        </w:rPr>
        <w:t>Returning your form</w:t>
      </w:r>
    </w:p>
    <w:p w14:paraId="7F94AD0D" w14:textId="2372FF4C" w:rsidR="00BB144E" w:rsidRDefault="0C275121" w:rsidP="0C275121">
      <w:pPr>
        <w:spacing w:after="240"/>
        <w:rPr>
          <w:rFonts w:ascii="Trebuchet MS" w:eastAsia="Trebuchet MS" w:hAnsi="Trebuchet MS" w:cs="Trebuchet MS"/>
          <w:color w:val="222222"/>
          <w:sz w:val="20"/>
          <w:szCs w:val="20"/>
        </w:rPr>
      </w:pPr>
      <w:r w:rsidRPr="0C275121">
        <w:rPr>
          <w:rFonts w:ascii="Trebuchet MS" w:eastAsia="Trebuchet MS" w:hAnsi="Trebuchet MS" w:cs="Trebuchet MS"/>
          <w:color w:val="222222"/>
          <w:sz w:val="20"/>
          <w:szCs w:val="20"/>
        </w:rPr>
        <w:t xml:space="preserve">Send your forms by email to </w:t>
      </w:r>
      <w:hyperlink r:id="rId7">
        <w:r w:rsidRPr="0C275121">
          <w:rPr>
            <w:rStyle w:val="Hyperlink"/>
            <w:rFonts w:ascii="Trebuchet MS" w:eastAsia="Trebuchet MS" w:hAnsi="Trebuchet MS" w:cs="Trebuchet MS"/>
            <w:sz w:val="20"/>
            <w:szCs w:val="20"/>
          </w:rPr>
          <w:t>guests@olave2024.org.uk</w:t>
        </w:r>
      </w:hyperlink>
      <w:r w:rsidRPr="0C275121">
        <w:rPr>
          <w:rFonts w:ascii="Trebuchet MS" w:eastAsia="Trebuchet MS" w:hAnsi="Trebuchet MS" w:cs="Trebuchet MS"/>
          <w:color w:val="222222"/>
          <w:sz w:val="20"/>
          <w:szCs w:val="20"/>
        </w:rPr>
        <w:t xml:space="preserve">. If you would prefer to send them by post, contact us for the </w:t>
      </w:r>
      <w:proofErr w:type="spellStart"/>
      <w:proofErr w:type="gramStart"/>
      <w:r w:rsidRPr="0C275121">
        <w:rPr>
          <w:rFonts w:ascii="Trebuchet MS" w:eastAsia="Trebuchet MS" w:hAnsi="Trebuchet MS" w:cs="Trebuchet MS"/>
          <w:color w:val="222222"/>
          <w:sz w:val="20"/>
          <w:szCs w:val="20"/>
        </w:rPr>
        <w:t>address.If</w:t>
      </w:r>
      <w:proofErr w:type="spellEnd"/>
      <w:proofErr w:type="gramEnd"/>
      <w:r w:rsidRPr="0C275121">
        <w:rPr>
          <w:rFonts w:ascii="Trebuchet MS" w:eastAsia="Trebuchet MS" w:hAnsi="Trebuchet MS" w:cs="Trebuchet MS"/>
          <w:color w:val="222222"/>
          <w:sz w:val="20"/>
          <w:szCs w:val="20"/>
        </w:rPr>
        <w:t xml:space="preserve"> you are a group Leader bringing girls to camp, please make sure you complete a group booking form, and individual volunteer and participant forms for each member of your group.</w:t>
      </w:r>
    </w:p>
    <w:p w14:paraId="203B117F" w14:textId="00F0E151" w:rsidR="00F25FE9" w:rsidRPr="007B1937" w:rsidRDefault="0C275121" w:rsidP="0C275121">
      <w:pPr>
        <w:spacing w:after="0" w:line="240" w:lineRule="auto"/>
        <w:jc w:val="center"/>
        <w:rPr>
          <w:rFonts w:ascii="Trebuchet MS" w:eastAsia="Trebuchet MS" w:hAnsi="Trebuchet MS" w:cs="Trebuchet MS"/>
          <w:color w:val="222222"/>
          <w:sz w:val="19"/>
          <w:szCs w:val="19"/>
        </w:rPr>
      </w:pPr>
      <w:r w:rsidRPr="0C275121">
        <w:rPr>
          <w:rFonts w:ascii="Trebuchet MS" w:eastAsia="Trebuchet MS" w:hAnsi="Trebuchet MS" w:cs="Trebuchet MS"/>
          <w:color w:val="222222"/>
          <w:sz w:val="19"/>
          <w:szCs w:val="19"/>
        </w:rPr>
        <w:t xml:space="preserve">✂ </w:t>
      </w:r>
      <w:r w:rsidRPr="0C275121">
        <w:rPr>
          <w:rFonts w:ascii="Trebuchet MS" w:eastAsia="Trebuchet MS" w:hAnsi="Trebuchet MS" w:cs="Trebuchet MS"/>
          <w:color w:val="222222"/>
          <w:sz w:val="20"/>
          <w:szCs w:val="20"/>
        </w:rPr>
        <w:t>- - - ✂ - - - Please cut and send the below section as detailed above</w:t>
      </w:r>
      <w:r w:rsidRPr="0C275121">
        <w:rPr>
          <w:rFonts w:ascii="Trebuchet MS" w:eastAsia="Trebuchet MS" w:hAnsi="Trebuchet MS" w:cs="Trebuchet MS"/>
          <w:color w:val="222222"/>
          <w:sz w:val="19"/>
          <w:szCs w:val="19"/>
        </w:rPr>
        <w:t xml:space="preserve"> - - - ✂ - - - ✂ </w:t>
      </w:r>
    </w:p>
    <w:p w14:paraId="12E790FA" w14:textId="77777777" w:rsidR="007B1510" w:rsidRDefault="007B1510" w:rsidP="447A517E">
      <w:pPr>
        <w:spacing w:after="0" w:line="240" w:lineRule="auto"/>
        <w:rPr>
          <w:rFonts w:ascii="Trebuchet MS" w:eastAsia="Trebuchet MS" w:hAnsi="Trebuchet MS" w:cs="Trebuchet MS"/>
          <w:color w:val="222222"/>
          <w:sz w:val="20"/>
          <w:szCs w:val="20"/>
        </w:rPr>
      </w:pPr>
    </w:p>
    <w:p w14:paraId="573E98E2" w14:textId="0DC00280" w:rsidR="00A10817" w:rsidRDefault="74242F70" w:rsidP="74242F70">
      <w:pPr>
        <w:spacing w:after="0" w:line="240" w:lineRule="auto"/>
        <w:rPr>
          <w:rFonts w:ascii="Trebuchet MS" w:eastAsia="Trebuchet MS" w:hAnsi="Trebuchet MS" w:cs="Trebuchet MS"/>
          <w:color w:val="222222"/>
          <w:sz w:val="20"/>
          <w:szCs w:val="20"/>
        </w:rPr>
      </w:pPr>
      <w:r w:rsidRPr="74242F70">
        <w:rPr>
          <w:rFonts w:ascii="Trebuchet MS" w:eastAsia="Trebuchet MS" w:hAnsi="Trebuchet MS" w:cs="Trebuchet MS"/>
          <w:b/>
          <w:bCs/>
          <w:color w:val="222222"/>
          <w:sz w:val="20"/>
          <w:szCs w:val="20"/>
        </w:rPr>
        <w:t xml:space="preserve">Volunteer details </w:t>
      </w:r>
    </w:p>
    <w:tbl>
      <w:tblPr>
        <w:tblStyle w:val="TableGrid"/>
        <w:tblW w:w="10485" w:type="dxa"/>
        <w:tblLayout w:type="fixed"/>
        <w:tblLook w:val="06A0" w:firstRow="1" w:lastRow="0" w:firstColumn="1" w:lastColumn="0" w:noHBand="1" w:noVBand="1"/>
      </w:tblPr>
      <w:tblGrid>
        <w:gridCol w:w="4028"/>
        <w:gridCol w:w="6457"/>
      </w:tblGrid>
      <w:tr w:rsidR="74242F70" w14:paraId="44C6EE10" w14:textId="77777777" w:rsidTr="0C275121">
        <w:trPr>
          <w:trHeight w:val="300"/>
        </w:trPr>
        <w:tc>
          <w:tcPr>
            <w:tcW w:w="4028" w:type="dxa"/>
            <w:tcMar>
              <w:left w:w="90" w:type="dxa"/>
              <w:right w:w="90" w:type="dxa"/>
            </w:tcMar>
            <w:vAlign w:val="center"/>
          </w:tcPr>
          <w:p w14:paraId="6D9359CB" w14:textId="6C4AFF7D" w:rsidR="74242F70" w:rsidRDefault="74242F70" w:rsidP="74242F70">
            <w:pPr>
              <w:spacing w:line="259" w:lineRule="auto"/>
              <w:rPr>
                <w:rFonts w:ascii="Trebuchet MS" w:eastAsia="Trebuchet MS" w:hAnsi="Trebuchet MS" w:cs="Trebuchet MS"/>
                <w:color w:val="222222"/>
                <w:sz w:val="20"/>
                <w:szCs w:val="20"/>
              </w:rPr>
            </w:pPr>
            <w:r w:rsidRPr="74242F70">
              <w:rPr>
                <w:rFonts w:ascii="Trebuchet MS" w:eastAsia="Trebuchet MS" w:hAnsi="Trebuchet MS" w:cs="Trebuchet MS"/>
                <w:color w:val="222222"/>
                <w:sz w:val="20"/>
                <w:szCs w:val="20"/>
              </w:rPr>
              <w:t>Name</w:t>
            </w:r>
          </w:p>
        </w:tc>
        <w:tc>
          <w:tcPr>
            <w:tcW w:w="6457" w:type="dxa"/>
            <w:tcMar>
              <w:left w:w="90" w:type="dxa"/>
              <w:right w:w="90" w:type="dxa"/>
            </w:tcMar>
            <w:vAlign w:val="center"/>
          </w:tcPr>
          <w:p w14:paraId="596EED2C" w14:textId="7604396F" w:rsidR="74242F70" w:rsidRDefault="74242F70" w:rsidP="74242F70">
            <w:pPr>
              <w:spacing w:line="259" w:lineRule="auto"/>
              <w:rPr>
                <w:rFonts w:ascii="Trebuchet MS" w:eastAsia="Trebuchet MS" w:hAnsi="Trebuchet MS" w:cs="Trebuchet MS"/>
                <w:color w:val="222222"/>
                <w:sz w:val="20"/>
                <w:szCs w:val="20"/>
              </w:rPr>
            </w:pPr>
          </w:p>
        </w:tc>
      </w:tr>
      <w:tr w:rsidR="00E36175" w14:paraId="6EA6A4A7" w14:textId="77777777" w:rsidTr="0C275121">
        <w:trPr>
          <w:trHeight w:val="300"/>
        </w:trPr>
        <w:tc>
          <w:tcPr>
            <w:tcW w:w="4028" w:type="dxa"/>
            <w:tcMar>
              <w:left w:w="90" w:type="dxa"/>
              <w:right w:w="90" w:type="dxa"/>
            </w:tcMar>
            <w:vAlign w:val="center"/>
          </w:tcPr>
          <w:p w14:paraId="1C175834" w14:textId="1143942C" w:rsidR="00E36175" w:rsidRPr="74242F70" w:rsidRDefault="0C275121" w:rsidP="74242F70">
            <w:pPr>
              <w:rPr>
                <w:rFonts w:ascii="Trebuchet MS" w:eastAsia="Trebuchet MS" w:hAnsi="Trebuchet MS" w:cs="Trebuchet MS"/>
                <w:color w:val="222222"/>
                <w:sz w:val="20"/>
                <w:szCs w:val="20"/>
              </w:rPr>
            </w:pPr>
            <w:r w:rsidRPr="0C275121">
              <w:rPr>
                <w:rFonts w:ascii="Trebuchet MS" w:eastAsia="Trebuchet MS" w:hAnsi="Trebuchet MS" w:cs="Trebuchet MS"/>
                <w:color w:val="222222"/>
                <w:sz w:val="20"/>
                <w:szCs w:val="20"/>
              </w:rPr>
              <w:t>Group (County / Country)</w:t>
            </w:r>
          </w:p>
        </w:tc>
        <w:tc>
          <w:tcPr>
            <w:tcW w:w="6457" w:type="dxa"/>
            <w:tcMar>
              <w:left w:w="90" w:type="dxa"/>
              <w:right w:w="90" w:type="dxa"/>
            </w:tcMar>
            <w:vAlign w:val="center"/>
          </w:tcPr>
          <w:p w14:paraId="469F770A" w14:textId="77777777" w:rsidR="00E36175" w:rsidRDefault="00E36175" w:rsidP="74242F70">
            <w:pPr>
              <w:rPr>
                <w:rFonts w:ascii="Trebuchet MS" w:eastAsia="Trebuchet MS" w:hAnsi="Trebuchet MS" w:cs="Trebuchet MS"/>
                <w:color w:val="222222"/>
                <w:sz w:val="20"/>
                <w:szCs w:val="20"/>
              </w:rPr>
            </w:pPr>
          </w:p>
        </w:tc>
      </w:tr>
      <w:tr w:rsidR="74242F70" w14:paraId="1E3F2DAB" w14:textId="77777777" w:rsidTr="0C275121">
        <w:trPr>
          <w:trHeight w:val="105"/>
        </w:trPr>
        <w:tc>
          <w:tcPr>
            <w:tcW w:w="4028" w:type="dxa"/>
            <w:tcMar>
              <w:left w:w="90" w:type="dxa"/>
              <w:right w:w="90" w:type="dxa"/>
            </w:tcMar>
            <w:vAlign w:val="center"/>
          </w:tcPr>
          <w:p w14:paraId="04EBCABE" w14:textId="0A2711FE" w:rsidR="74242F70" w:rsidRDefault="74242F70" w:rsidP="74242F70">
            <w:pPr>
              <w:spacing w:line="259" w:lineRule="auto"/>
              <w:rPr>
                <w:rFonts w:ascii="Trebuchet MS" w:eastAsia="Trebuchet MS" w:hAnsi="Trebuchet MS" w:cs="Trebuchet MS"/>
                <w:color w:val="222222"/>
                <w:sz w:val="20"/>
                <w:szCs w:val="20"/>
              </w:rPr>
            </w:pPr>
            <w:r w:rsidRPr="74242F70">
              <w:rPr>
                <w:rFonts w:ascii="Trebuchet MS" w:eastAsia="Trebuchet MS" w:hAnsi="Trebuchet MS" w:cs="Trebuchet MS"/>
                <w:color w:val="222222"/>
                <w:sz w:val="20"/>
                <w:szCs w:val="20"/>
              </w:rPr>
              <w:t>Email, - this will be used to share information about camp.</w:t>
            </w:r>
          </w:p>
        </w:tc>
        <w:tc>
          <w:tcPr>
            <w:tcW w:w="6457" w:type="dxa"/>
            <w:tcMar>
              <w:left w:w="90" w:type="dxa"/>
              <w:right w:w="90" w:type="dxa"/>
            </w:tcMar>
            <w:vAlign w:val="center"/>
          </w:tcPr>
          <w:p w14:paraId="46D438EF" w14:textId="1C6EB8B3" w:rsidR="74242F70" w:rsidRDefault="74242F70" w:rsidP="74242F70">
            <w:pPr>
              <w:spacing w:line="259" w:lineRule="auto"/>
              <w:rPr>
                <w:rFonts w:ascii="Trebuchet MS" w:eastAsia="Trebuchet MS" w:hAnsi="Trebuchet MS" w:cs="Trebuchet MS"/>
                <w:color w:val="222222"/>
                <w:sz w:val="20"/>
                <w:szCs w:val="20"/>
              </w:rPr>
            </w:pPr>
          </w:p>
        </w:tc>
      </w:tr>
    </w:tbl>
    <w:p w14:paraId="6B4523B5" w14:textId="77777777" w:rsidR="00353572" w:rsidRDefault="00353572" w:rsidP="74242F70">
      <w:pPr>
        <w:spacing w:after="0" w:line="240" w:lineRule="auto"/>
        <w:rPr>
          <w:rFonts w:ascii="Trebuchet MS" w:eastAsia="Trebuchet MS" w:hAnsi="Trebuchet MS" w:cs="Trebuchet MS"/>
        </w:rPr>
      </w:pPr>
    </w:p>
    <w:tbl>
      <w:tblPr>
        <w:tblStyle w:val="TableGrid"/>
        <w:tblW w:w="10485" w:type="dxa"/>
        <w:tblLayout w:type="fixed"/>
        <w:tblLook w:val="06A0" w:firstRow="1" w:lastRow="0" w:firstColumn="1" w:lastColumn="0" w:noHBand="1" w:noVBand="1"/>
      </w:tblPr>
      <w:tblGrid>
        <w:gridCol w:w="3465"/>
        <w:gridCol w:w="7020"/>
      </w:tblGrid>
      <w:tr w:rsidR="74242F70" w14:paraId="4AD3A960" w14:textId="77777777" w:rsidTr="0C275121">
        <w:trPr>
          <w:trHeight w:val="300"/>
        </w:trPr>
        <w:tc>
          <w:tcPr>
            <w:tcW w:w="10485" w:type="dxa"/>
            <w:gridSpan w:val="2"/>
            <w:tcMar>
              <w:left w:w="90" w:type="dxa"/>
              <w:right w:w="90" w:type="dxa"/>
            </w:tcMar>
            <w:vAlign w:val="center"/>
          </w:tcPr>
          <w:p w14:paraId="791A776F" w14:textId="77777777" w:rsidR="00110934" w:rsidRDefault="0C275121" w:rsidP="00110934">
            <w:pPr>
              <w:rPr>
                <w:rFonts w:ascii="Trebuchet MS" w:eastAsia="Trebuchet MS" w:hAnsi="Trebuchet MS" w:cs="Trebuchet MS"/>
                <w:color w:val="222222"/>
                <w:sz w:val="20"/>
                <w:szCs w:val="20"/>
              </w:rPr>
            </w:pPr>
            <w:r w:rsidRPr="0C275121">
              <w:rPr>
                <w:rFonts w:ascii="Trebuchet MS" w:eastAsia="Trebuchet MS" w:hAnsi="Trebuchet MS" w:cs="Trebuchet MS"/>
                <w:color w:val="222222"/>
                <w:sz w:val="20"/>
                <w:szCs w:val="20"/>
              </w:rPr>
              <w:t xml:space="preserve">By signing this you are giving your consent to store your details on the Olave 24 booking system. </w:t>
            </w:r>
          </w:p>
          <w:p w14:paraId="0764C794" w14:textId="77777777" w:rsidR="00110934" w:rsidRDefault="00110934" w:rsidP="00110934">
            <w:pPr>
              <w:rPr>
                <w:rFonts w:ascii="Trebuchet MS" w:eastAsia="Trebuchet MS" w:hAnsi="Trebuchet MS" w:cs="Trebuchet MS"/>
                <w:color w:val="222222"/>
                <w:sz w:val="20"/>
                <w:szCs w:val="20"/>
              </w:rPr>
            </w:pPr>
          </w:p>
          <w:p w14:paraId="40491BC2" w14:textId="77777777" w:rsidR="00110934" w:rsidRDefault="0C275121" w:rsidP="00110934">
            <w:pPr>
              <w:rPr>
                <w:rFonts w:ascii="Trebuchet MS" w:eastAsia="Trebuchet MS" w:hAnsi="Trebuchet MS" w:cs="Trebuchet MS"/>
                <w:color w:val="222222"/>
                <w:sz w:val="20"/>
                <w:szCs w:val="20"/>
              </w:rPr>
            </w:pPr>
            <w:r w:rsidRPr="0C275121">
              <w:rPr>
                <w:rFonts w:ascii="Trebuchet MS" w:eastAsia="Trebuchet MS" w:hAnsi="Trebuchet MS" w:cs="Trebuchet MS"/>
                <w:color w:val="222222"/>
                <w:sz w:val="20"/>
                <w:szCs w:val="20"/>
              </w:rPr>
              <w:t xml:space="preserve">The system is password protected and details will only be used for the purposes of the camp, and to cover insurance and first aid. All personal details will be destroyed and deleted after camp. </w:t>
            </w:r>
          </w:p>
          <w:p w14:paraId="4FBAB4A5" w14:textId="77777777" w:rsidR="00110934" w:rsidRDefault="00110934" w:rsidP="00110934">
            <w:pPr>
              <w:rPr>
                <w:rFonts w:ascii="Trebuchet MS" w:eastAsia="Trebuchet MS" w:hAnsi="Trebuchet MS" w:cs="Trebuchet MS"/>
                <w:color w:val="222222"/>
                <w:sz w:val="20"/>
                <w:szCs w:val="20"/>
              </w:rPr>
            </w:pPr>
          </w:p>
          <w:p w14:paraId="561C0636" w14:textId="562F0DA8" w:rsidR="74242F70" w:rsidRDefault="0C275121" w:rsidP="74242F70">
            <w:pPr>
              <w:spacing w:line="259" w:lineRule="auto"/>
              <w:rPr>
                <w:rFonts w:ascii="Trebuchet MS" w:eastAsia="Trebuchet MS" w:hAnsi="Trebuchet MS" w:cs="Trebuchet MS"/>
                <w:color w:val="222222"/>
                <w:sz w:val="20"/>
                <w:szCs w:val="20"/>
              </w:rPr>
            </w:pPr>
            <w:r w:rsidRPr="0C275121">
              <w:rPr>
                <w:rFonts w:ascii="Trebuchet MS" w:eastAsia="Trebuchet MS" w:hAnsi="Trebuchet MS" w:cs="Trebuchet MS"/>
                <w:color w:val="222222"/>
                <w:sz w:val="20"/>
                <w:szCs w:val="20"/>
              </w:rPr>
              <w:t xml:space="preserve">This system is provided </w:t>
            </w:r>
            <w:r w:rsidRPr="0C275121">
              <w:rPr>
                <w:rFonts w:ascii="Trebuchet MS" w:eastAsia="Trebuchet MS" w:hAnsi="Trebuchet MS" w:cs="Trebuchet MS"/>
                <w:color w:val="000000" w:themeColor="text1"/>
                <w:sz w:val="20"/>
                <w:szCs w:val="20"/>
              </w:rPr>
              <w:t>by Scouts EMS</w:t>
            </w:r>
            <w:r w:rsidRPr="0C275121">
              <w:rPr>
                <w:rFonts w:ascii="Trebuchet MS" w:eastAsia="Trebuchet MS" w:hAnsi="Trebuchet MS" w:cs="Trebuchet MS"/>
                <w:color w:val="222222"/>
                <w:sz w:val="20"/>
                <w:szCs w:val="20"/>
              </w:rPr>
              <w:t xml:space="preserve">, their privacy policy can be viewed at </w:t>
            </w:r>
            <w:hyperlink r:id="rId8" w:history="1">
              <w:r w:rsidRPr="0C275121">
                <w:rPr>
                  <w:rStyle w:val="Hyperlink"/>
                  <w:rFonts w:ascii="Trebuchet MS" w:eastAsia="Trebuchet MS" w:hAnsi="Trebuchet MS" w:cs="Trebuchet MS"/>
                  <w:sz w:val="20"/>
                  <w:szCs w:val="20"/>
                </w:rPr>
                <w:t>https://www.scouts-ems.com/privacy-policy/</w:t>
              </w:r>
            </w:hyperlink>
            <w:r w:rsidRPr="0C275121">
              <w:rPr>
                <w:rFonts w:ascii="Trebuchet MS" w:eastAsia="Trebuchet MS" w:hAnsi="Trebuchet MS" w:cs="Trebuchet MS"/>
                <w:color w:val="222222"/>
                <w:sz w:val="20"/>
                <w:szCs w:val="20"/>
              </w:rPr>
              <w:t xml:space="preserve"> No personal data from Girlguiding information systems will be transferred to the Olave 24 booking system.</w:t>
            </w:r>
          </w:p>
        </w:tc>
      </w:tr>
      <w:tr w:rsidR="74242F70" w14:paraId="622D8CD7" w14:textId="77777777" w:rsidTr="0C275121">
        <w:trPr>
          <w:trHeight w:val="300"/>
        </w:trPr>
        <w:tc>
          <w:tcPr>
            <w:tcW w:w="3465" w:type="dxa"/>
            <w:tcMar>
              <w:left w:w="90" w:type="dxa"/>
              <w:right w:w="90" w:type="dxa"/>
            </w:tcMar>
            <w:vAlign w:val="center"/>
          </w:tcPr>
          <w:p w14:paraId="06F59E4E" w14:textId="0C2163F2" w:rsidR="74242F70" w:rsidRDefault="74242F70" w:rsidP="74242F70">
            <w:pPr>
              <w:spacing w:line="259" w:lineRule="auto"/>
              <w:rPr>
                <w:rFonts w:ascii="Trebuchet MS" w:eastAsia="Trebuchet MS" w:hAnsi="Trebuchet MS" w:cs="Trebuchet MS"/>
                <w:color w:val="222222"/>
                <w:sz w:val="20"/>
                <w:szCs w:val="20"/>
              </w:rPr>
            </w:pPr>
            <w:r w:rsidRPr="74242F70">
              <w:rPr>
                <w:rFonts w:ascii="Trebuchet MS" w:eastAsia="Trebuchet MS" w:hAnsi="Trebuchet MS" w:cs="Trebuchet MS"/>
                <w:color w:val="222222"/>
                <w:sz w:val="20"/>
                <w:szCs w:val="20"/>
              </w:rPr>
              <w:t>Signed:</w:t>
            </w:r>
          </w:p>
        </w:tc>
        <w:tc>
          <w:tcPr>
            <w:tcW w:w="7020" w:type="dxa"/>
            <w:tcMar>
              <w:left w:w="90" w:type="dxa"/>
              <w:right w:w="90" w:type="dxa"/>
            </w:tcMar>
            <w:vAlign w:val="center"/>
          </w:tcPr>
          <w:p w14:paraId="1AE472D9" w14:textId="35B3A19D" w:rsidR="74242F70" w:rsidRDefault="74242F70" w:rsidP="74242F70">
            <w:pPr>
              <w:spacing w:line="259" w:lineRule="auto"/>
              <w:rPr>
                <w:rFonts w:ascii="Trebuchet MS" w:eastAsia="Trebuchet MS" w:hAnsi="Trebuchet MS" w:cs="Trebuchet MS"/>
                <w:color w:val="222222"/>
                <w:sz w:val="20"/>
                <w:szCs w:val="20"/>
              </w:rPr>
            </w:pPr>
            <w:r w:rsidRPr="74242F70">
              <w:rPr>
                <w:rFonts w:ascii="Trebuchet MS" w:eastAsia="Trebuchet MS" w:hAnsi="Trebuchet MS" w:cs="Trebuchet MS"/>
                <w:color w:val="222222"/>
                <w:sz w:val="20"/>
                <w:szCs w:val="20"/>
              </w:rPr>
              <w:t>Name:</w:t>
            </w:r>
          </w:p>
        </w:tc>
      </w:tr>
      <w:tr w:rsidR="74242F70" w14:paraId="067A6B92" w14:textId="77777777" w:rsidTr="0C275121">
        <w:trPr>
          <w:trHeight w:val="300"/>
        </w:trPr>
        <w:tc>
          <w:tcPr>
            <w:tcW w:w="3465" w:type="dxa"/>
            <w:tcMar>
              <w:left w:w="90" w:type="dxa"/>
              <w:right w:w="90" w:type="dxa"/>
            </w:tcMar>
            <w:vAlign w:val="center"/>
          </w:tcPr>
          <w:p w14:paraId="3056D79E" w14:textId="1095E100" w:rsidR="74242F70" w:rsidRDefault="74242F70" w:rsidP="74242F70">
            <w:pPr>
              <w:spacing w:line="259" w:lineRule="auto"/>
              <w:rPr>
                <w:rFonts w:ascii="Trebuchet MS" w:eastAsia="Trebuchet MS" w:hAnsi="Trebuchet MS" w:cs="Trebuchet MS"/>
                <w:color w:val="222222"/>
                <w:sz w:val="20"/>
                <w:szCs w:val="20"/>
              </w:rPr>
            </w:pPr>
            <w:r w:rsidRPr="74242F70">
              <w:rPr>
                <w:rFonts w:ascii="Trebuchet MS" w:eastAsia="Trebuchet MS" w:hAnsi="Trebuchet MS" w:cs="Trebuchet MS"/>
                <w:color w:val="222222"/>
                <w:sz w:val="20"/>
                <w:szCs w:val="20"/>
              </w:rPr>
              <w:t>Date:</w:t>
            </w:r>
          </w:p>
        </w:tc>
        <w:tc>
          <w:tcPr>
            <w:tcW w:w="7020" w:type="dxa"/>
            <w:tcMar>
              <w:left w:w="90" w:type="dxa"/>
              <w:right w:w="90" w:type="dxa"/>
            </w:tcMar>
            <w:vAlign w:val="center"/>
          </w:tcPr>
          <w:p w14:paraId="0864628F" w14:textId="7C87930F" w:rsidR="74242F70" w:rsidRDefault="74242F70" w:rsidP="74242F70">
            <w:pPr>
              <w:spacing w:line="259" w:lineRule="auto"/>
              <w:rPr>
                <w:rFonts w:ascii="Trebuchet MS" w:eastAsia="Trebuchet MS" w:hAnsi="Trebuchet MS" w:cs="Trebuchet MS"/>
                <w:color w:val="222222"/>
                <w:sz w:val="20"/>
                <w:szCs w:val="20"/>
              </w:rPr>
            </w:pPr>
          </w:p>
        </w:tc>
      </w:tr>
    </w:tbl>
    <w:p w14:paraId="0EB722F5" w14:textId="37FCE33B" w:rsidR="0C275121" w:rsidRDefault="0C275121" w:rsidP="0C275121">
      <w:pPr>
        <w:spacing w:after="0" w:line="240" w:lineRule="auto"/>
        <w:rPr>
          <w:rFonts w:ascii="Trebuchet MS" w:eastAsia="Trebuchet MS" w:hAnsi="Trebuchet MS" w:cs="Trebuchet MS"/>
          <w:sz w:val="20"/>
          <w:szCs w:val="20"/>
        </w:rPr>
      </w:pPr>
    </w:p>
    <w:p w14:paraId="6B7A7E86" w14:textId="018EA6DD" w:rsidR="00A10817" w:rsidRDefault="0C275121" w:rsidP="0C275121">
      <w:pPr>
        <w:spacing w:after="0" w:line="240" w:lineRule="auto"/>
        <w:rPr>
          <w:rFonts w:ascii="Trebuchet MS" w:eastAsia="Trebuchet MS" w:hAnsi="Trebuchet MS" w:cs="Trebuchet MS"/>
          <w:sz w:val="20"/>
          <w:szCs w:val="20"/>
        </w:rPr>
      </w:pPr>
      <w:r w:rsidRPr="0C275121">
        <w:rPr>
          <w:rFonts w:ascii="Trebuchet MS" w:eastAsia="Trebuchet MS" w:hAnsi="Trebuchet MS" w:cs="Trebuchet MS"/>
          <w:sz w:val="20"/>
          <w:szCs w:val="20"/>
        </w:rPr>
        <w:t>If you are not part of group bringing girls and want a central role, which teams would you be interested in joining? Please circle all that you would be happy to join:</w:t>
      </w:r>
    </w:p>
    <w:tbl>
      <w:tblPr>
        <w:tblStyle w:val="TableGrid"/>
        <w:tblW w:w="0" w:type="auto"/>
        <w:tblLayout w:type="fixed"/>
        <w:tblLook w:val="06A0" w:firstRow="1" w:lastRow="0" w:firstColumn="1" w:lastColumn="0" w:noHBand="1" w:noVBand="1"/>
      </w:tblPr>
      <w:tblGrid>
        <w:gridCol w:w="1770"/>
        <w:gridCol w:w="2648"/>
        <w:gridCol w:w="2714"/>
        <w:gridCol w:w="2229"/>
      </w:tblGrid>
      <w:tr w:rsidR="74242F70" w14:paraId="3A2BA847" w14:textId="6CF19192" w:rsidTr="0C275121">
        <w:trPr>
          <w:trHeight w:val="300"/>
        </w:trPr>
        <w:tc>
          <w:tcPr>
            <w:tcW w:w="1770" w:type="dxa"/>
            <w:tcMar>
              <w:left w:w="105" w:type="dxa"/>
              <w:right w:w="105" w:type="dxa"/>
            </w:tcMar>
            <w:vAlign w:val="center"/>
          </w:tcPr>
          <w:p w14:paraId="475876A1" w14:textId="18134A68" w:rsidR="74242F70" w:rsidRDefault="74242F70" w:rsidP="74242F70">
            <w:pPr>
              <w:spacing w:line="259" w:lineRule="auto"/>
              <w:rPr>
                <w:rFonts w:ascii="Trebuchet MS" w:eastAsia="Trebuchet MS" w:hAnsi="Trebuchet MS" w:cs="Trebuchet MS"/>
                <w:sz w:val="20"/>
                <w:szCs w:val="20"/>
              </w:rPr>
            </w:pPr>
            <w:r w:rsidRPr="74242F70">
              <w:rPr>
                <w:rFonts w:ascii="Trebuchet MS" w:eastAsia="Trebuchet MS" w:hAnsi="Trebuchet MS" w:cs="Trebuchet MS"/>
                <w:sz w:val="20"/>
                <w:szCs w:val="20"/>
              </w:rPr>
              <w:t>Admin</w:t>
            </w:r>
          </w:p>
        </w:tc>
        <w:tc>
          <w:tcPr>
            <w:tcW w:w="2648" w:type="dxa"/>
            <w:tcMar>
              <w:left w:w="105" w:type="dxa"/>
              <w:right w:w="105" w:type="dxa"/>
            </w:tcMar>
            <w:vAlign w:val="center"/>
          </w:tcPr>
          <w:p w14:paraId="73C07A88" w14:textId="05756C90" w:rsidR="74242F70" w:rsidRDefault="74242F70" w:rsidP="74242F70">
            <w:pPr>
              <w:spacing w:line="259" w:lineRule="auto"/>
              <w:rPr>
                <w:rFonts w:ascii="Trebuchet MS" w:eastAsia="Trebuchet MS" w:hAnsi="Trebuchet MS" w:cs="Trebuchet MS"/>
                <w:sz w:val="20"/>
                <w:szCs w:val="20"/>
              </w:rPr>
            </w:pPr>
            <w:r w:rsidRPr="74242F70">
              <w:rPr>
                <w:rFonts w:ascii="Trebuchet MS" w:eastAsia="Trebuchet MS" w:hAnsi="Trebuchet MS" w:cs="Trebuchet MS"/>
                <w:sz w:val="20"/>
                <w:szCs w:val="20"/>
              </w:rPr>
              <w:t xml:space="preserve">Dining room </w:t>
            </w:r>
          </w:p>
        </w:tc>
        <w:tc>
          <w:tcPr>
            <w:tcW w:w="2714" w:type="dxa"/>
            <w:tcMar>
              <w:left w:w="105" w:type="dxa"/>
              <w:right w:w="105" w:type="dxa"/>
            </w:tcMar>
            <w:vAlign w:val="center"/>
          </w:tcPr>
          <w:p w14:paraId="6913D4FE" w14:textId="194AC2C0" w:rsidR="74242F70" w:rsidRDefault="74242F70" w:rsidP="74242F70">
            <w:pPr>
              <w:spacing w:line="259" w:lineRule="auto"/>
              <w:rPr>
                <w:rFonts w:ascii="Trebuchet MS" w:eastAsia="Trebuchet MS" w:hAnsi="Trebuchet MS" w:cs="Trebuchet MS"/>
                <w:sz w:val="20"/>
                <w:szCs w:val="20"/>
              </w:rPr>
            </w:pPr>
            <w:r w:rsidRPr="74242F70">
              <w:rPr>
                <w:rFonts w:ascii="Trebuchet MS" w:eastAsia="Trebuchet MS" w:hAnsi="Trebuchet MS" w:cs="Trebuchet MS"/>
                <w:sz w:val="20"/>
                <w:szCs w:val="20"/>
              </w:rPr>
              <w:t xml:space="preserve">First aid </w:t>
            </w:r>
          </w:p>
        </w:tc>
        <w:tc>
          <w:tcPr>
            <w:tcW w:w="2229" w:type="dxa"/>
            <w:tcMar>
              <w:left w:w="105" w:type="dxa"/>
              <w:right w:w="105" w:type="dxa"/>
            </w:tcMar>
            <w:vAlign w:val="center"/>
          </w:tcPr>
          <w:p w14:paraId="46051F7E" w14:textId="6D0B7E1A" w:rsidR="74242F70" w:rsidRDefault="74242F70" w:rsidP="74242F70">
            <w:pPr>
              <w:spacing w:line="259" w:lineRule="auto"/>
              <w:rPr>
                <w:rFonts w:ascii="Trebuchet MS" w:eastAsia="Trebuchet MS" w:hAnsi="Trebuchet MS" w:cs="Trebuchet MS"/>
                <w:sz w:val="20"/>
                <w:szCs w:val="20"/>
              </w:rPr>
            </w:pPr>
            <w:r w:rsidRPr="74242F70">
              <w:rPr>
                <w:rFonts w:ascii="Trebuchet MS" w:eastAsia="Trebuchet MS" w:hAnsi="Trebuchet MS" w:cs="Trebuchet MS"/>
                <w:sz w:val="20"/>
                <w:szCs w:val="20"/>
              </w:rPr>
              <w:t>Olave shop</w:t>
            </w:r>
          </w:p>
        </w:tc>
      </w:tr>
      <w:tr w:rsidR="74242F70" w14:paraId="1E79B089" w14:textId="1BEF2988" w:rsidTr="0C275121">
        <w:trPr>
          <w:trHeight w:val="300"/>
        </w:trPr>
        <w:tc>
          <w:tcPr>
            <w:tcW w:w="1770" w:type="dxa"/>
            <w:tcMar>
              <w:left w:w="105" w:type="dxa"/>
              <w:right w:w="105" w:type="dxa"/>
            </w:tcMar>
            <w:vAlign w:val="center"/>
          </w:tcPr>
          <w:p w14:paraId="48AD3A74" w14:textId="3272CE35" w:rsidR="74242F70" w:rsidRDefault="0C275121" w:rsidP="0C275121">
            <w:pPr>
              <w:rPr>
                <w:rFonts w:ascii="Trebuchet MS" w:eastAsia="Trebuchet MS" w:hAnsi="Trebuchet MS" w:cs="Trebuchet MS"/>
                <w:sz w:val="20"/>
                <w:szCs w:val="20"/>
              </w:rPr>
            </w:pPr>
            <w:r w:rsidRPr="0C275121">
              <w:rPr>
                <w:rFonts w:ascii="Trebuchet MS" w:eastAsia="Trebuchet MS" w:hAnsi="Trebuchet MS" w:cs="Trebuchet MS"/>
                <w:sz w:val="20"/>
                <w:szCs w:val="20"/>
              </w:rPr>
              <w:t>Catering</w:t>
            </w:r>
          </w:p>
        </w:tc>
        <w:tc>
          <w:tcPr>
            <w:tcW w:w="2648" w:type="dxa"/>
            <w:tcMar>
              <w:left w:w="105" w:type="dxa"/>
              <w:right w:w="105" w:type="dxa"/>
            </w:tcMar>
            <w:vAlign w:val="center"/>
          </w:tcPr>
          <w:p w14:paraId="0A429017" w14:textId="145F30E8" w:rsidR="74242F70" w:rsidRDefault="0C275121" w:rsidP="0C275121">
            <w:pPr>
              <w:rPr>
                <w:rFonts w:ascii="Trebuchet MS" w:eastAsia="Trebuchet MS" w:hAnsi="Trebuchet MS" w:cs="Trebuchet MS"/>
                <w:sz w:val="20"/>
                <w:szCs w:val="20"/>
              </w:rPr>
            </w:pPr>
            <w:r w:rsidRPr="0C275121">
              <w:rPr>
                <w:rFonts w:ascii="Trebuchet MS" w:eastAsia="Trebuchet MS" w:hAnsi="Trebuchet MS" w:cs="Trebuchet MS"/>
                <w:sz w:val="20"/>
                <w:szCs w:val="20"/>
              </w:rPr>
              <w:t>Media</w:t>
            </w:r>
          </w:p>
        </w:tc>
        <w:tc>
          <w:tcPr>
            <w:tcW w:w="2714" w:type="dxa"/>
            <w:tcMar>
              <w:left w:w="105" w:type="dxa"/>
              <w:right w:w="105" w:type="dxa"/>
            </w:tcMar>
            <w:vAlign w:val="center"/>
          </w:tcPr>
          <w:p w14:paraId="0C071C99" w14:textId="1EF66FDB" w:rsidR="74242F70" w:rsidRDefault="0C275121" w:rsidP="0C275121">
            <w:pPr>
              <w:rPr>
                <w:rFonts w:ascii="Trebuchet MS" w:eastAsia="Trebuchet MS" w:hAnsi="Trebuchet MS" w:cs="Trebuchet MS"/>
                <w:sz w:val="20"/>
                <w:szCs w:val="20"/>
              </w:rPr>
            </w:pPr>
            <w:proofErr w:type="spellStart"/>
            <w:r w:rsidRPr="0C275121">
              <w:rPr>
                <w:rFonts w:ascii="Trebuchet MS" w:eastAsia="Trebuchet MS" w:hAnsi="Trebuchet MS" w:cs="Trebuchet MS"/>
                <w:sz w:val="20"/>
                <w:szCs w:val="20"/>
              </w:rPr>
              <w:t>Programme</w:t>
            </w:r>
            <w:proofErr w:type="spellEnd"/>
          </w:p>
        </w:tc>
        <w:tc>
          <w:tcPr>
            <w:tcW w:w="2229" w:type="dxa"/>
            <w:tcMar>
              <w:left w:w="105" w:type="dxa"/>
              <w:right w:w="105" w:type="dxa"/>
            </w:tcMar>
            <w:vAlign w:val="center"/>
          </w:tcPr>
          <w:p w14:paraId="3FA9992E" w14:textId="4CBA2375" w:rsidR="74242F70" w:rsidRDefault="0C275121" w:rsidP="0C275121">
            <w:pPr>
              <w:rPr>
                <w:rFonts w:ascii="Trebuchet MS" w:eastAsia="Trebuchet MS" w:hAnsi="Trebuchet MS" w:cs="Trebuchet MS"/>
                <w:sz w:val="20"/>
                <w:szCs w:val="20"/>
              </w:rPr>
            </w:pPr>
            <w:r w:rsidRPr="0C275121">
              <w:rPr>
                <w:rFonts w:ascii="Trebuchet MS" w:eastAsia="Trebuchet MS" w:hAnsi="Trebuchet MS" w:cs="Trebuchet MS"/>
                <w:sz w:val="20"/>
                <w:szCs w:val="20"/>
              </w:rPr>
              <w:t>Tuck shop</w:t>
            </w:r>
          </w:p>
        </w:tc>
      </w:tr>
      <w:tr w:rsidR="74242F70" w14:paraId="685DA54D" w14:textId="1E5426A3" w:rsidTr="0C275121">
        <w:trPr>
          <w:trHeight w:val="300"/>
        </w:trPr>
        <w:tc>
          <w:tcPr>
            <w:tcW w:w="1770" w:type="dxa"/>
            <w:tcMar>
              <w:left w:w="105" w:type="dxa"/>
              <w:right w:w="105" w:type="dxa"/>
            </w:tcMar>
            <w:vAlign w:val="center"/>
          </w:tcPr>
          <w:p w14:paraId="24BE2D02" w14:textId="7656C359" w:rsidR="74242F70" w:rsidRDefault="0C275121" w:rsidP="0C275121">
            <w:pPr>
              <w:rPr>
                <w:rFonts w:ascii="Trebuchet MS" w:eastAsia="Trebuchet MS" w:hAnsi="Trebuchet MS" w:cs="Trebuchet MS"/>
                <w:sz w:val="20"/>
                <w:szCs w:val="20"/>
              </w:rPr>
            </w:pPr>
            <w:r w:rsidRPr="0C275121">
              <w:rPr>
                <w:rFonts w:ascii="Trebuchet MS" w:eastAsia="Trebuchet MS" w:hAnsi="Trebuchet MS" w:cs="Trebuchet MS"/>
                <w:sz w:val="20"/>
                <w:szCs w:val="20"/>
              </w:rPr>
              <w:t>Coffee shop</w:t>
            </w:r>
          </w:p>
        </w:tc>
        <w:tc>
          <w:tcPr>
            <w:tcW w:w="2648" w:type="dxa"/>
            <w:tcMar>
              <w:left w:w="105" w:type="dxa"/>
              <w:right w:w="105" w:type="dxa"/>
            </w:tcMar>
            <w:vAlign w:val="center"/>
          </w:tcPr>
          <w:p w14:paraId="0920ADA7" w14:textId="50701F3E" w:rsidR="74242F70" w:rsidRDefault="0C275121" w:rsidP="0C275121">
            <w:pPr>
              <w:rPr>
                <w:rFonts w:ascii="Trebuchet MS" w:eastAsia="Trebuchet MS" w:hAnsi="Trebuchet MS" w:cs="Trebuchet MS"/>
                <w:sz w:val="20"/>
                <w:szCs w:val="20"/>
              </w:rPr>
            </w:pPr>
            <w:r w:rsidRPr="0C275121">
              <w:rPr>
                <w:rFonts w:ascii="Trebuchet MS" w:eastAsia="Trebuchet MS" w:hAnsi="Trebuchet MS" w:cs="Trebuchet MS"/>
                <w:sz w:val="20"/>
                <w:szCs w:val="20"/>
              </w:rPr>
              <w:t xml:space="preserve">Site </w:t>
            </w:r>
          </w:p>
        </w:tc>
        <w:tc>
          <w:tcPr>
            <w:tcW w:w="2714" w:type="dxa"/>
            <w:tcMar>
              <w:left w:w="105" w:type="dxa"/>
              <w:right w:w="105" w:type="dxa"/>
            </w:tcMar>
            <w:vAlign w:val="center"/>
          </w:tcPr>
          <w:p w14:paraId="636DC4C4" w14:textId="4F010312" w:rsidR="74242F70" w:rsidRDefault="0C275121" w:rsidP="0C275121">
            <w:pPr>
              <w:rPr>
                <w:rFonts w:ascii="Trebuchet MS" w:eastAsia="Trebuchet MS" w:hAnsi="Trebuchet MS" w:cs="Trebuchet MS"/>
                <w:sz w:val="20"/>
                <w:szCs w:val="20"/>
              </w:rPr>
            </w:pPr>
            <w:r w:rsidRPr="0C275121">
              <w:rPr>
                <w:rFonts w:ascii="Trebuchet MS" w:eastAsia="Trebuchet MS" w:hAnsi="Trebuchet MS" w:cs="Trebuchet MS"/>
                <w:sz w:val="20"/>
                <w:szCs w:val="20"/>
              </w:rPr>
              <w:t>Safety and security</w:t>
            </w:r>
          </w:p>
        </w:tc>
        <w:tc>
          <w:tcPr>
            <w:tcW w:w="2229" w:type="dxa"/>
            <w:tcMar>
              <w:left w:w="105" w:type="dxa"/>
              <w:right w:w="105" w:type="dxa"/>
            </w:tcMar>
            <w:vAlign w:val="center"/>
          </w:tcPr>
          <w:p w14:paraId="7626C3F6" w14:textId="4617E90B" w:rsidR="74242F70" w:rsidRDefault="0C275121" w:rsidP="0C275121">
            <w:pPr>
              <w:rPr>
                <w:rFonts w:ascii="Trebuchet MS" w:eastAsia="Trebuchet MS" w:hAnsi="Trebuchet MS" w:cs="Trebuchet MS"/>
                <w:sz w:val="20"/>
                <w:szCs w:val="20"/>
              </w:rPr>
            </w:pPr>
            <w:r w:rsidRPr="0C275121">
              <w:rPr>
                <w:rFonts w:ascii="Trebuchet MS" w:eastAsia="Trebuchet MS" w:hAnsi="Trebuchet MS" w:cs="Trebuchet MS"/>
                <w:sz w:val="20"/>
                <w:szCs w:val="20"/>
              </w:rPr>
              <w:t>Hygiene</w:t>
            </w:r>
          </w:p>
        </w:tc>
      </w:tr>
    </w:tbl>
    <w:p w14:paraId="2C078E63" w14:textId="7AA47BB2" w:rsidR="00A10817" w:rsidRDefault="00A10817" w:rsidP="0C275121">
      <w:pPr>
        <w:spacing w:after="0" w:line="240" w:lineRule="auto"/>
        <w:rPr>
          <w:rFonts w:ascii="Trebuchet MS" w:eastAsia="Trebuchet MS" w:hAnsi="Trebuchet MS" w:cs="Trebuchet MS"/>
          <w:sz w:val="20"/>
          <w:szCs w:val="20"/>
        </w:rPr>
      </w:pPr>
    </w:p>
    <w:sectPr w:rsidR="00A10817" w:rsidSect="00DB43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3DCF1"/>
    <w:multiLevelType w:val="hybridMultilevel"/>
    <w:tmpl w:val="DAEC1E62"/>
    <w:lvl w:ilvl="0" w:tplc="E342F316">
      <w:start w:val="1"/>
      <w:numFmt w:val="bullet"/>
      <w:lvlText w:val=""/>
      <w:lvlJc w:val="left"/>
      <w:pPr>
        <w:ind w:left="720" w:hanging="360"/>
      </w:pPr>
      <w:rPr>
        <w:rFonts w:ascii="Symbol" w:hAnsi="Symbol" w:hint="default"/>
      </w:rPr>
    </w:lvl>
    <w:lvl w:ilvl="1" w:tplc="1848D2C8">
      <w:start w:val="1"/>
      <w:numFmt w:val="bullet"/>
      <w:lvlText w:val="o"/>
      <w:lvlJc w:val="left"/>
      <w:pPr>
        <w:ind w:left="1440" w:hanging="360"/>
      </w:pPr>
      <w:rPr>
        <w:rFonts w:ascii="Courier New" w:hAnsi="Courier New" w:hint="default"/>
      </w:rPr>
    </w:lvl>
    <w:lvl w:ilvl="2" w:tplc="DEA02818">
      <w:start w:val="1"/>
      <w:numFmt w:val="bullet"/>
      <w:lvlText w:val=""/>
      <w:lvlJc w:val="left"/>
      <w:pPr>
        <w:ind w:left="2160" w:hanging="360"/>
      </w:pPr>
      <w:rPr>
        <w:rFonts w:ascii="Wingdings" w:hAnsi="Wingdings" w:hint="default"/>
      </w:rPr>
    </w:lvl>
    <w:lvl w:ilvl="3" w:tplc="882A39C4">
      <w:start w:val="1"/>
      <w:numFmt w:val="bullet"/>
      <w:lvlText w:val=""/>
      <w:lvlJc w:val="left"/>
      <w:pPr>
        <w:ind w:left="2880" w:hanging="360"/>
      </w:pPr>
      <w:rPr>
        <w:rFonts w:ascii="Symbol" w:hAnsi="Symbol" w:hint="default"/>
      </w:rPr>
    </w:lvl>
    <w:lvl w:ilvl="4" w:tplc="A3E04D6C">
      <w:start w:val="1"/>
      <w:numFmt w:val="bullet"/>
      <w:lvlText w:val="o"/>
      <w:lvlJc w:val="left"/>
      <w:pPr>
        <w:ind w:left="3600" w:hanging="360"/>
      </w:pPr>
      <w:rPr>
        <w:rFonts w:ascii="Courier New" w:hAnsi="Courier New" w:hint="default"/>
      </w:rPr>
    </w:lvl>
    <w:lvl w:ilvl="5" w:tplc="9BC0A4E2">
      <w:start w:val="1"/>
      <w:numFmt w:val="bullet"/>
      <w:lvlText w:val=""/>
      <w:lvlJc w:val="left"/>
      <w:pPr>
        <w:ind w:left="4320" w:hanging="360"/>
      </w:pPr>
      <w:rPr>
        <w:rFonts w:ascii="Wingdings" w:hAnsi="Wingdings" w:hint="default"/>
      </w:rPr>
    </w:lvl>
    <w:lvl w:ilvl="6" w:tplc="E4AC576A">
      <w:start w:val="1"/>
      <w:numFmt w:val="bullet"/>
      <w:lvlText w:val=""/>
      <w:lvlJc w:val="left"/>
      <w:pPr>
        <w:ind w:left="5040" w:hanging="360"/>
      </w:pPr>
      <w:rPr>
        <w:rFonts w:ascii="Symbol" w:hAnsi="Symbol" w:hint="default"/>
      </w:rPr>
    </w:lvl>
    <w:lvl w:ilvl="7" w:tplc="D07490C0">
      <w:start w:val="1"/>
      <w:numFmt w:val="bullet"/>
      <w:lvlText w:val="o"/>
      <w:lvlJc w:val="left"/>
      <w:pPr>
        <w:ind w:left="5760" w:hanging="360"/>
      </w:pPr>
      <w:rPr>
        <w:rFonts w:ascii="Courier New" w:hAnsi="Courier New" w:hint="default"/>
      </w:rPr>
    </w:lvl>
    <w:lvl w:ilvl="8" w:tplc="B642BADC">
      <w:start w:val="1"/>
      <w:numFmt w:val="bullet"/>
      <w:lvlText w:val=""/>
      <w:lvlJc w:val="left"/>
      <w:pPr>
        <w:ind w:left="6480" w:hanging="360"/>
      </w:pPr>
      <w:rPr>
        <w:rFonts w:ascii="Wingdings" w:hAnsi="Wingdings" w:hint="default"/>
      </w:rPr>
    </w:lvl>
  </w:abstractNum>
  <w:abstractNum w:abstractNumId="1" w15:restartNumberingAfterBreak="0">
    <w:nsid w:val="6A80D7C5"/>
    <w:multiLevelType w:val="hybridMultilevel"/>
    <w:tmpl w:val="926E0556"/>
    <w:lvl w:ilvl="0" w:tplc="119859DE">
      <w:start w:val="1"/>
      <w:numFmt w:val="bullet"/>
      <w:lvlText w:val=""/>
      <w:lvlJc w:val="left"/>
      <w:pPr>
        <w:ind w:left="720" w:hanging="360"/>
      </w:pPr>
      <w:rPr>
        <w:rFonts w:ascii="Symbol" w:hAnsi="Symbol" w:hint="default"/>
      </w:rPr>
    </w:lvl>
    <w:lvl w:ilvl="1" w:tplc="0AA6EFA6">
      <w:start w:val="1"/>
      <w:numFmt w:val="bullet"/>
      <w:lvlText w:val="o"/>
      <w:lvlJc w:val="left"/>
      <w:pPr>
        <w:ind w:left="1440" w:hanging="360"/>
      </w:pPr>
      <w:rPr>
        <w:rFonts w:ascii="Courier New" w:hAnsi="Courier New" w:hint="default"/>
      </w:rPr>
    </w:lvl>
    <w:lvl w:ilvl="2" w:tplc="6E4829EA">
      <w:start w:val="1"/>
      <w:numFmt w:val="bullet"/>
      <w:lvlText w:val=""/>
      <w:lvlJc w:val="left"/>
      <w:pPr>
        <w:ind w:left="2160" w:hanging="360"/>
      </w:pPr>
      <w:rPr>
        <w:rFonts w:ascii="Wingdings" w:hAnsi="Wingdings" w:hint="default"/>
      </w:rPr>
    </w:lvl>
    <w:lvl w:ilvl="3" w:tplc="5EC043CE">
      <w:start w:val="1"/>
      <w:numFmt w:val="bullet"/>
      <w:lvlText w:val=""/>
      <w:lvlJc w:val="left"/>
      <w:pPr>
        <w:ind w:left="2880" w:hanging="360"/>
      </w:pPr>
      <w:rPr>
        <w:rFonts w:ascii="Symbol" w:hAnsi="Symbol" w:hint="default"/>
      </w:rPr>
    </w:lvl>
    <w:lvl w:ilvl="4" w:tplc="AB068960">
      <w:start w:val="1"/>
      <w:numFmt w:val="bullet"/>
      <w:lvlText w:val="o"/>
      <w:lvlJc w:val="left"/>
      <w:pPr>
        <w:ind w:left="3600" w:hanging="360"/>
      </w:pPr>
      <w:rPr>
        <w:rFonts w:ascii="Courier New" w:hAnsi="Courier New" w:hint="default"/>
      </w:rPr>
    </w:lvl>
    <w:lvl w:ilvl="5" w:tplc="AFF863E6">
      <w:start w:val="1"/>
      <w:numFmt w:val="bullet"/>
      <w:lvlText w:val=""/>
      <w:lvlJc w:val="left"/>
      <w:pPr>
        <w:ind w:left="4320" w:hanging="360"/>
      </w:pPr>
      <w:rPr>
        <w:rFonts w:ascii="Wingdings" w:hAnsi="Wingdings" w:hint="default"/>
      </w:rPr>
    </w:lvl>
    <w:lvl w:ilvl="6" w:tplc="FB76A9B0">
      <w:start w:val="1"/>
      <w:numFmt w:val="bullet"/>
      <w:lvlText w:val=""/>
      <w:lvlJc w:val="left"/>
      <w:pPr>
        <w:ind w:left="5040" w:hanging="360"/>
      </w:pPr>
      <w:rPr>
        <w:rFonts w:ascii="Symbol" w:hAnsi="Symbol" w:hint="default"/>
      </w:rPr>
    </w:lvl>
    <w:lvl w:ilvl="7" w:tplc="3B2A129A">
      <w:start w:val="1"/>
      <w:numFmt w:val="bullet"/>
      <w:lvlText w:val="o"/>
      <w:lvlJc w:val="left"/>
      <w:pPr>
        <w:ind w:left="5760" w:hanging="360"/>
      </w:pPr>
      <w:rPr>
        <w:rFonts w:ascii="Courier New" w:hAnsi="Courier New" w:hint="default"/>
      </w:rPr>
    </w:lvl>
    <w:lvl w:ilvl="8" w:tplc="03D6A1FE">
      <w:start w:val="1"/>
      <w:numFmt w:val="bullet"/>
      <w:lvlText w:val=""/>
      <w:lvlJc w:val="left"/>
      <w:pPr>
        <w:ind w:left="6480" w:hanging="360"/>
      </w:pPr>
      <w:rPr>
        <w:rFonts w:ascii="Wingdings" w:hAnsi="Wingdings" w:hint="default"/>
      </w:rPr>
    </w:lvl>
  </w:abstractNum>
  <w:num w:numId="1" w16cid:durableId="233010934">
    <w:abstractNumId w:val="1"/>
  </w:num>
  <w:num w:numId="2" w16cid:durableId="213490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BEC1F5"/>
    <w:rsid w:val="000A29AD"/>
    <w:rsid w:val="00110934"/>
    <w:rsid w:val="00154711"/>
    <w:rsid w:val="00186D38"/>
    <w:rsid w:val="002A2551"/>
    <w:rsid w:val="002D1FEC"/>
    <w:rsid w:val="003312CE"/>
    <w:rsid w:val="00353572"/>
    <w:rsid w:val="0038727E"/>
    <w:rsid w:val="00430108"/>
    <w:rsid w:val="004635C8"/>
    <w:rsid w:val="004B2D1A"/>
    <w:rsid w:val="00584E4B"/>
    <w:rsid w:val="00595BCA"/>
    <w:rsid w:val="00640F31"/>
    <w:rsid w:val="006927F4"/>
    <w:rsid w:val="007B1510"/>
    <w:rsid w:val="007B1937"/>
    <w:rsid w:val="00876604"/>
    <w:rsid w:val="008C0969"/>
    <w:rsid w:val="00A10817"/>
    <w:rsid w:val="00B40381"/>
    <w:rsid w:val="00BB144E"/>
    <w:rsid w:val="00BB7022"/>
    <w:rsid w:val="00BE4947"/>
    <w:rsid w:val="00C2319C"/>
    <w:rsid w:val="00C54A68"/>
    <w:rsid w:val="00C76243"/>
    <w:rsid w:val="00CE080C"/>
    <w:rsid w:val="00D15898"/>
    <w:rsid w:val="00D64777"/>
    <w:rsid w:val="00D65C00"/>
    <w:rsid w:val="00DB43EB"/>
    <w:rsid w:val="00DF20D5"/>
    <w:rsid w:val="00E24BE2"/>
    <w:rsid w:val="00E332D9"/>
    <w:rsid w:val="00E36175"/>
    <w:rsid w:val="00F25FE9"/>
    <w:rsid w:val="00FB0EFD"/>
    <w:rsid w:val="0A09AA2E"/>
    <w:rsid w:val="0C275121"/>
    <w:rsid w:val="14C059D0"/>
    <w:rsid w:val="40BEC1F5"/>
    <w:rsid w:val="447A517E"/>
    <w:rsid w:val="74242F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C1F5"/>
  <w15:chartTrackingRefBased/>
  <w15:docId w15:val="{2463E02E-3122-2F4D-B7A6-A2AFD836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23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ems.com/privacy-policy/" TargetMode="External"/><Relationship Id="rId3" Type="http://schemas.openxmlformats.org/officeDocument/2006/relationships/settings" Target="settings.xml"/><Relationship Id="rId7" Type="http://schemas.openxmlformats.org/officeDocument/2006/relationships/hyperlink" Target="mailto:guests@olave2024.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yments@olave2024.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Links>
    <vt:vector size="18" baseType="variant">
      <vt:variant>
        <vt:i4>6553651</vt:i4>
      </vt:variant>
      <vt:variant>
        <vt:i4>6</vt:i4>
      </vt:variant>
      <vt:variant>
        <vt:i4>0</vt:i4>
      </vt:variant>
      <vt:variant>
        <vt:i4>5</vt:i4>
      </vt:variant>
      <vt:variant>
        <vt:lpwstr>https://www.scouts-ems.com/privacy-policy/</vt:lpwstr>
      </vt:variant>
      <vt:variant>
        <vt:lpwstr/>
      </vt:variant>
      <vt:variant>
        <vt:i4>5701677</vt:i4>
      </vt:variant>
      <vt:variant>
        <vt:i4>3</vt:i4>
      </vt:variant>
      <vt:variant>
        <vt:i4>0</vt:i4>
      </vt:variant>
      <vt:variant>
        <vt:i4>5</vt:i4>
      </vt:variant>
      <vt:variant>
        <vt:lpwstr>mailto:guests@olave2024.org.uk</vt:lpwstr>
      </vt:variant>
      <vt:variant>
        <vt:lpwstr/>
      </vt:variant>
      <vt:variant>
        <vt:i4>3735625</vt:i4>
      </vt:variant>
      <vt:variant>
        <vt:i4>0</vt:i4>
      </vt:variant>
      <vt:variant>
        <vt:i4>0</vt:i4>
      </vt:variant>
      <vt:variant>
        <vt:i4>5</vt:i4>
      </vt:variant>
      <vt:variant>
        <vt:lpwstr>mailto:payments@olave2024.org.uk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Attwood</dc:creator>
  <cp:keywords/>
  <dc:description/>
  <cp:lastModifiedBy>Jacqueline Milne</cp:lastModifiedBy>
  <cp:revision>4</cp:revision>
  <dcterms:created xsi:type="dcterms:W3CDTF">2023-04-17T18:52:00Z</dcterms:created>
  <dcterms:modified xsi:type="dcterms:W3CDTF">2023-04-17T18:57:00Z</dcterms:modified>
</cp:coreProperties>
</file>